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FA" w:rsidRPr="004274FA" w:rsidRDefault="009C66FC" w:rsidP="004274FA">
      <w:pPr>
        <w:spacing w:after="0" w:line="240" w:lineRule="auto"/>
        <w:rPr>
          <w:rFonts w:cs="Times New Roman"/>
          <w:color w:val="232329" w:themeColor="text2" w:themeShade="80"/>
        </w:rPr>
      </w:pPr>
      <w:r>
        <w:rPr>
          <w:rFonts w:cs="Times New Roman"/>
          <w:b/>
          <w:noProof/>
          <w:color w:val="232329" w:themeColor="text2" w:themeShade="80"/>
          <w:lang w:eastAsia="it-IT"/>
        </w:rPr>
        <w:drawing>
          <wp:anchor distT="0" distB="0" distL="114300" distR="114300" simplePos="0" relativeHeight="251658240" behindDoc="0" locked="0" layoutInCell="1" allowOverlap="1">
            <wp:simplePos x="742950" y="219075"/>
            <wp:positionH relativeFrom="margin">
              <wp:align>left</wp:align>
            </wp:positionH>
            <wp:positionV relativeFrom="margin">
              <wp:align>top</wp:align>
            </wp:positionV>
            <wp:extent cx="2047875" cy="1362075"/>
            <wp:effectExtent l="19050" t="0" r="9525" b="0"/>
            <wp:wrapSquare wrapText="bothSides"/>
            <wp:docPr id="2" name="Immagine 1" descr="C:\Users\utente\Desktop\IMG_3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IMG_3241.JPG"/>
                    <pic:cNvPicPr>
                      <a:picLocks noChangeAspect="1" noChangeArrowheads="1"/>
                    </pic:cNvPicPr>
                  </pic:nvPicPr>
                  <pic:blipFill>
                    <a:blip r:embed="rId4" cstate="print"/>
                    <a:srcRect/>
                    <a:stretch>
                      <a:fillRect/>
                    </a:stretch>
                  </pic:blipFill>
                  <pic:spPr bwMode="auto">
                    <a:xfrm>
                      <a:off x="0" y="0"/>
                      <a:ext cx="2047875" cy="1362075"/>
                    </a:xfrm>
                    <a:prstGeom prst="rect">
                      <a:avLst/>
                    </a:prstGeom>
                    <a:noFill/>
                    <a:ln w="9525">
                      <a:noFill/>
                      <a:miter lim="800000"/>
                      <a:headEnd/>
                      <a:tailEnd/>
                    </a:ln>
                  </pic:spPr>
                </pic:pic>
              </a:graphicData>
            </a:graphic>
          </wp:anchor>
        </w:drawing>
      </w:r>
      <w:r w:rsidR="004274FA" w:rsidRPr="004274FA">
        <w:rPr>
          <w:rFonts w:cs="Times New Roman"/>
          <w:b/>
          <w:color w:val="232329" w:themeColor="text2" w:themeShade="80"/>
        </w:rPr>
        <w:t>ARTE</w:t>
      </w:r>
      <w:r w:rsidR="004274FA" w:rsidRPr="004274FA">
        <w:rPr>
          <w:rFonts w:cs="Times New Roman"/>
          <w:color w:val="232329" w:themeColor="text2" w:themeShade="80"/>
        </w:rPr>
        <w:t>/</w:t>
      </w:r>
      <w:proofErr w:type="spellStart"/>
      <w:r w:rsidR="004274FA" w:rsidRPr="004274FA">
        <w:rPr>
          <w:rFonts w:cs="Times New Roman"/>
          <w:b/>
          <w:i/>
          <w:color w:val="232329" w:themeColor="text2" w:themeShade="80"/>
        </w:rPr>
        <w:t>S</w:t>
      </w:r>
      <w:r w:rsidR="004274FA" w:rsidRPr="004274FA">
        <w:rPr>
          <w:rFonts w:cs="Times New Roman"/>
          <w:i/>
          <w:color w:val="232329" w:themeColor="text2" w:themeShade="80"/>
        </w:rPr>
        <w:t>tudio-</w:t>
      </w:r>
      <w:r w:rsidR="004274FA" w:rsidRPr="004274FA">
        <w:rPr>
          <w:rFonts w:cs="Times New Roman"/>
          <w:color w:val="232329" w:themeColor="text2" w:themeShade="80"/>
        </w:rPr>
        <w:t>GALLERY</w:t>
      </w:r>
      <w:proofErr w:type="spellEnd"/>
      <w:r w:rsidR="004274FA" w:rsidRPr="004274FA">
        <w:rPr>
          <w:rFonts w:cs="Times New Roman"/>
          <w:color w:val="232329" w:themeColor="text2" w:themeShade="80"/>
        </w:rPr>
        <w:t xml:space="preserve"> - Via Sant’Agostino, 15 BENEVENTO</w:t>
      </w:r>
    </w:p>
    <w:p w:rsidR="008B2AB4" w:rsidRDefault="004274FA" w:rsidP="004274FA">
      <w:pPr>
        <w:spacing w:after="0" w:line="240" w:lineRule="auto"/>
        <w:rPr>
          <w:rFonts w:cs="Times New Roman"/>
          <w:color w:val="232329" w:themeColor="text2" w:themeShade="80"/>
        </w:rPr>
      </w:pPr>
      <w:r w:rsidRPr="004274FA">
        <w:rPr>
          <w:rFonts w:cs="Times New Roman"/>
          <w:b/>
          <w:i/>
          <w:color w:val="232329" w:themeColor="text2" w:themeShade="80"/>
        </w:rPr>
        <w:t>E-mail:</w:t>
      </w:r>
      <w:r w:rsidRPr="004274FA">
        <w:rPr>
          <w:rFonts w:cs="Times New Roman"/>
          <w:b/>
          <w:color w:val="232329" w:themeColor="text2" w:themeShade="80"/>
        </w:rPr>
        <w:t xml:space="preserve"> </w:t>
      </w:r>
      <w:r w:rsidRPr="004274FA">
        <w:rPr>
          <w:rFonts w:cs="Times New Roman"/>
          <w:b/>
          <w:color w:val="232329" w:themeColor="text2" w:themeShade="80"/>
          <w:u w:val="single"/>
        </w:rPr>
        <w:t>arte</w:t>
      </w:r>
      <w:hyperlink r:id="rId5" w:history="1">
        <w:r w:rsidRPr="004274FA">
          <w:rPr>
            <w:rStyle w:val="Collegamentoipertestuale"/>
            <w:rFonts w:cs="Times New Roman"/>
            <w:b/>
            <w:color w:val="232329" w:themeColor="text2" w:themeShade="80"/>
          </w:rPr>
          <w:t>studio-gallery@virgilio.it</w:t>
        </w:r>
      </w:hyperlink>
      <w:r w:rsidRPr="004274FA">
        <w:rPr>
          <w:rFonts w:cs="Times New Roman"/>
          <w:color w:val="232329" w:themeColor="text2" w:themeShade="80"/>
        </w:rPr>
        <w:t>;</w:t>
      </w:r>
      <w:r>
        <w:rPr>
          <w:rFonts w:cs="Times New Roman"/>
          <w:color w:val="232329" w:themeColor="text2" w:themeShade="80"/>
        </w:rPr>
        <w:t xml:space="preserve"> </w:t>
      </w:r>
    </w:p>
    <w:p w:rsidR="004274FA" w:rsidRPr="004274FA" w:rsidRDefault="004274FA" w:rsidP="004274FA">
      <w:pPr>
        <w:spacing w:after="0" w:line="240" w:lineRule="auto"/>
        <w:rPr>
          <w:rFonts w:cs="Times New Roman"/>
          <w:b/>
          <w:color w:val="232329" w:themeColor="text2" w:themeShade="80"/>
        </w:rPr>
      </w:pPr>
      <w:r w:rsidRPr="004274FA">
        <w:rPr>
          <w:rFonts w:cs="Times New Roman"/>
          <w:b/>
          <w:i/>
          <w:color w:val="232329" w:themeColor="text2" w:themeShade="80"/>
        </w:rPr>
        <w:t xml:space="preserve">contatti  </w:t>
      </w:r>
      <w:proofErr w:type="spellStart"/>
      <w:r w:rsidRPr="004274FA">
        <w:rPr>
          <w:rFonts w:cs="Times New Roman"/>
          <w:b/>
          <w:i/>
          <w:color w:val="232329" w:themeColor="text2" w:themeShade="80"/>
        </w:rPr>
        <w:t>facebook</w:t>
      </w:r>
      <w:proofErr w:type="spellEnd"/>
      <w:r w:rsidRPr="004274FA">
        <w:rPr>
          <w:rFonts w:cs="Times New Roman"/>
          <w:b/>
          <w:i/>
          <w:color w:val="232329" w:themeColor="text2" w:themeShade="80"/>
        </w:rPr>
        <w:t>:</w:t>
      </w:r>
      <w:r w:rsidRPr="004274FA">
        <w:rPr>
          <w:rFonts w:cs="Times New Roman"/>
          <w:b/>
          <w:color w:val="232329" w:themeColor="text2" w:themeShade="80"/>
        </w:rPr>
        <w:t xml:space="preserve"> </w:t>
      </w:r>
      <w:proofErr w:type="spellStart"/>
      <w:r w:rsidRPr="004274FA">
        <w:rPr>
          <w:rFonts w:cs="Times New Roman"/>
          <w:b/>
          <w:color w:val="232329" w:themeColor="text2" w:themeShade="80"/>
        </w:rPr>
        <w:t>artestudio-gallery</w:t>
      </w:r>
      <w:proofErr w:type="spellEnd"/>
      <w:r w:rsidRPr="004274FA">
        <w:rPr>
          <w:rFonts w:cs="Times New Roman"/>
          <w:color w:val="232329" w:themeColor="text2" w:themeShade="80"/>
        </w:rPr>
        <w:t xml:space="preserve"> </w:t>
      </w:r>
      <w:r w:rsidRPr="004274FA">
        <w:rPr>
          <w:rFonts w:cs="Times New Roman"/>
          <w:b/>
          <w:color w:val="232329" w:themeColor="text2" w:themeShade="80"/>
        </w:rPr>
        <w:t>Benevento</w:t>
      </w:r>
    </w:p>
    <w:p w:rsidR="004274FA" w:rsidRPr="008B2AB4" w:rsidRDefault="004274FA" w:rsidP="004274FA">
      <w:pPr>
        <w:spacing w:after="0" w:line="240" w:lineRule="auto"/>
        <w:rPr>
          <w:rFonts w:cs="Times New Roman"/>
          <w:b/>
          <w:color w:val="232329" w:themeColor="text2" w:themeShade="80"/>
        </w:rPr>
      </w:pPr>
      <w:r w:rsidRPr="008B2AB4">
        <w:rPr>
          <w:rFonts w:cs="Times New Roman"/>
          <w:b/>
          <w:color w:val="232329" w:themeColor="text2" w:themeShade="80"/>
        </w:rPr>
        <w:t>direttore artistico – Mario Lansione</w:t>
      </w:r>
    </w:p>
    <w:p w:rsidR="004274FA" w:rsidRPr="004274FA" w:rsidRDefault="004274FA" w:rsidP="004274FA">
      <w:pPr>
        <w:spacing w:after="0" w:line="240" w:lineRule="auto"/>
        <w:rPr>
          <w:rFonts w:cs="Times New Roman"/>
          <w:b/>
          <w:i/>
          <w:color w:val="232329" w:themeColor="text2" w:themeShade="80"/>
        </w:rPr>
      </w:pPr>
      <w:r w:rsidRPr="004274FA">
        <w:rPr>
          <w:rFonts w:cs="Times New Roman"/>
          <w:b/>
          <w:i/>
          <w:color w:val="232329" w:themeColor="text2" w:themeShade="80"/>
        </w:rPr>
        <w:t xml:space="preserve">ORARIO </w:t>
      </w:r>
      <w:proofErr w:type="spellStart"/>
      <w:r w:rsidRPr="004274FA">
        <w:rPr>
          <w:rFonts w:cs="Times New Roman"/>
          <w:b/>
          <w:i/>
          <w:color w:val="232329" w:themeColor="text2" w:themeShade="80"/>
        </w:rPr>
        <w:t>DI</w:t>
      </w:r>
      <w:proofErr w:type="spellEnd"/>
      <w:r w:rsidRPr="004274FA">
        <w:rPr>
          <w:rFonts w:cs="Times New Roman"/>
          <w:b/>
          <w:i/>
          <w:color w:val="232329" w:themeColor="text2" w:themeShade="80"/>
        </w:rPr>
        <w:t xml:space="preserve">  APERTURA:</w:t>
      </w:r>
    </w:p>
    <w:p w:rsidR="004274FA" w:rsidRPr="004274FA" w:rsidRDefault="004274FA" w:rsidP="004274FA">
      <w:pPr>
        <w:spacing w:after="0" w:line="240" w:lineRule="auto"/>
        <w:rPr>
          <w:rFonts w:cs="Times New Roman"/>
          <w:b/>
          <w:color w:val="232329" w:themeColor="text2" w:themeShade="80"/>
        </w:rPr>
      </w:pPr>
      <w:r w:rsidRPr="004274FA">
        <w:rPr>
          <w:rFonts w:cs="Times New Roman"/>
          <w:b/>
          <w:color w:val="232329" w:themeColor="text2" w:themeShade="80"/>
        </w:rPr>
        <w:t>MARTEDI E GIOVEDI DALLE ORE 17,00 ALLE 19,00</w:t>
      </w:r>
    </w:p>
    <w:p w:rsidR="004274FA" w:rsidRPr="004274FA" w:rsidRDefault="004274FA" w:rsidP="004274FA">
      <w:pPr>
        <w:shd w:val="clear" w:color="auto" w:fill="FFFFFF" w:themeFill="background1"/>
        <w:spacing w:after="0" w:line="240" w:lineRule="auto"/>
        <w:rPr>
          <w:rFonts w:cs="Times New Roman"/>
          <w:b/>
          <w:color w:val="232329" w:themeColor="text2" w:themeShade="80"/>
        </w:rPr>
      </w:pPr>
      <w:r w:rsidRPr="004274FA">
        <w:rPr>
          <w:rFonts w:cs="Times New Roman"/>
          <w:b/>
          <w:color w:val="232329" w:themeColor="text2" w:themeShade="80"/>
        </w:rPr>
        <w:t>PER APPUNTAMENTO: 3339242084</w:t>
      </w:r>
    </w:p>
    <w:p w:rsidR="00C6053F" w:rsidRPr="0019427B" w:rsidRDefault="00C6053F" w:rsidP="00C6053F">
      <w:pPr>
        <w:spacing w:after="0" w:line="240" w:lineRule="auto"/>
        <w:jc w:val="center"/>
        <w:rPr>
          <w:rFonts w:cs="Times New Roman"/>
          <w:sz w:val="16"/>
          <w:szCs w:val="16"/>
        </w:rPr>
      </w:pPr>
    </w:p>
    <w:p w:rsidR="00AB3BE4" w:rsidRDefault="00C6053F" w:rsidP="00C6053F">
      <w:pPr>
        <w:spacing w:after="0" w:line="240" w:lineRule="auto"/>
        <w:jc w:val="center"/>
        <w:rPr>
          <w:rFonts w:cs="Times New Roman"/>
          <w:b/>
          <w:i/>
          <w:sz w:val="32"/>
          <w:szCs w:val="32"/>
          <w:u w:val="single"/>
        </w:rPr>
      </w:pPr>
      <w:r w:rsidRPr="00FA415E">
        <w:rPr>
          <w:rFonts w:cs="Times New Roman"/>
          <w:b/>
          <w:i/>
          <w:sz w:val="32"/>
          <w:szCs w:val="32"/>
          <w:u w:val="single"/>
        </w:rPr>
        <w:t>COMUNICATO STAMPA</w:t>
      </w:r>
    </w:p>
    <w:p w:rsidR="001B4E6D" w:rsidRDefault="001B4E6D" w:rsidP="00C6053F">
      <w:pPr>
        <w:spacing w:after="0" w:line="240" w:lineRule="auto"/>
        <w:jc w:val="center"/>
        <w:rPr>
          <w:rFonts w:cs="Times New Roman"/>
          <w:b/>
          <w:i/>
          <w:sz w:val="32"/>
          <w:szCs w:val="32"/>
          <w:u w:val="single"/>
        </w:rPr>
      </w:pPr>
    </w:p>
    <w:p w:rsidR="002722CC" w:rsidRDefault="00C6053F" w:rsidP="000657DE">
      <w:pPr>
        <w:spacing w:after="0" w:line="240" w:lineRule="auto"/>
        <w:jc w:val="center"/>
        <w:rPr>
          <w:rFonts w:cs="Times New Roman"/>
          <w:sz w:val="32"/>
          <w:szCs w:val="32"/>
        </w:rPr>
      </w:pPr>
      <w:r w:rsidRPr="002722CC">
        <w:rPr>
          <w:rFonts w:cs="Times New Roman"/>
          <w:b/>
          <w:sz w:val="32"/>
          <w:szCs w:val="32"/>
        </w:rPr>
        <w:t>Alle ore 18,</w:t>
      </w:r>
      <w:r w:rsidR="005D0347">
        <w:rPr>
          <w:rFonts w:cs="Times New Roman"/>
          <w:b/>
          <w:sz w:val="32"/>
          <w:szCs w:val="32"/>
        </w:rPr>
        <w:t>0</w:t>
      </w:r>
      <w:r w:rsidRPr="002722CC">
        <w:rPr>
          <w:rFonts w:cs="Times New Roman"/>
          <w:b/>
          <w:sz w:val="32"/>
          <w:szCs w:val="32"/>
        </w:rPr>
        <w:t xml:space="preserve">0 di </w:t>
      </w:r>
      <w:r w:rsidR="009C66FC" w:rsidRPr="002722CC">
        <w:rPr>
          <w:rFonts w:cs="Times New Roman"/>
          <w:b/>
          <w:sz w:val="32"/>
          <w:szCs w:val="32"/>
        </w:rPr>
        <w:t>giovedì</w:t>
      </w:r>
      <w:r w:rsidRPr="002722CC">
        <w:rPr>
          <w:rFonts w:cs="Times New Roman"/>
          <w:b/>
          <w:sz w:val="32"/>
          <w:szCs w:val="32"/>
        </w:rPr>
        <w:t xml:space="preserve"> </w:t>
      </w:r>
      <w:r w:rsidR="009C66FC" w:rsidRPr="002722CC">
        <w:rPr>
          <w:rFonts w:cs="Times New Roman"/>
          <w:b/>
          <w:sz w:val="32"/>
          <w:szCs w:val="32"/>
        </w:rPr>
        <w:t>09 ottobre</w:t>
      </w:r>
      <w:r w:rsidRPr="002722CC">
        <w:rPr>
          <w:rFonts w:cs="Times New Roman"/>
          <w:b/>
          <w:sz w:val="32"/>
          <w:szCs w:val="32"/>
        </w:rPr>
        <w:t xml:space="preserve"> 2014,</w:t>
      </w:r>
      <w:r>
        <w:rPr>
          <w:rFonts w:cs="Times New Roman"/>
          <w:sz w:val="32"/>
          <w:szCs w:val="32"/>
        </w:rPr>
        <w:t xml:space="preserve"> </w:t>
      </w:r>
    </w:p>
    <w:p w:rsidR="00C727F0" w:rsidRDefault="007A7DC7" w:rsidP="000657DE">
      <w:pPr>
        <w:spacing w:after="0" w:line="240" w:lineRule="auto"/>
        <w:jc w:val="center"/>
        <w:rPr>
          <w:rFonts w:cs="Times New Roman"/>
        </w:rPr>
      </w:pPr>
      <w:r w:rsidRPr="00C727F0">
        <w:rPr>
          <w:rFonts w:cs="Times New Roman"/>
        </w:rPr>
        <w:t xml:space="preserve">con la direzione artistica di Mario Lansione, </w:t>
      </w:r>
      <w:r w:rsidR="00C6053F" w:rsidRPr="00C727F0">
        <w:rPr>
          <w:rFonts w:cs="Times New Roman"/>
        </w:rPr>
        <w:t>presso l’Arte/studio – Gallery di via Sant’Agostino</w:t>
      </w:r>
      <w:r w:rsidR="00523015" w:rsidRPr="00C727F0">
        <w:rPr>
          <w:rFonts w:cs="Times New Roman"/>
        </w:rPr>
        <w:t xml:space="preserve"> n.15</w:t>
      </w:r>
      <w:r w:rsidR="00C6053F" w:rsidRPr="00C727F0">
        <w:rPr>
          <w:rFonts w:cs="Times New Roman"/>
        </w:rPr>
        <w:t xml:space="preserve"> (</w:t>
      </w:r>
      <w:r w:rsidR="00523015" w:rsidRPr="00C727F0">
        <w:rPr>
          <w:rFonts w:cs="Times New Roman"/>
        </w:rPr>
        <w:t xml:space="preserve">percorrendo </w:t>
      </w:r>
      <w:r w:rsidR="00C6053F" w:rsidRPr="00C727F0">
        <w:rPr>
          <w:rFonts w:cs="Times New Roman"/>
        </w:rPr>
        <w:t>via Traiano, di fronte all’Arco</w:t>
      </w:r>
      <w:r w:rsidR="00523015" w:rsidRPr="00C727F0">
        <w:rPr>
          <w:rFonts w:cs="Times New Roman"/>
        </w:rPr>
        <w:t>, a pochi metri</w:t>
      </w:r>
      <w:r w:rsidR="00C6053F" w:rsidRPr="00C727F0">
        <w:rPr>
          <w:rFonts w:cs="Times New Roman"/>
        </w:rPr>
        <w:t xml:space="preserve"> prendere la salita a destra</w:t>
      </w:r>
      <w:r w:rsidR="00523015" w:rsidRPr="00C727F0">
        <w:rPr>
          <w:rFonts w:cs="Times New Roman"/>
        </w:rPr>
        <w:t xml:space="preserve">), </w:t>
      </w:r>
    </w:p>
    <w:p w:rsidR="005D0347" w:rsidRPr="00C727F0" w:rsidRDefault="00A54C47" w:rsidP="000657DE">
      <w:pPr>
        <w:spacing w:after="0" w:line="240" w:lineRule="auto"/>
        <w:jc w:val="center"/>
        <w:rPr>
          <w:rFonts w:cs="Times New Roman"/>
          <w:b/>
          <w:sz w:val="28"/>
          <w:szCs w:val="28"/>
        </w:rPr>
      </w:pPr>
      <w:r w:rsidRPr="00C727F0">
        <w:rPr>
          <w:rFonts w:cs="Times New Roman"/>
          <w:b/>
          <w:sz w:val="28"/>
          <w:szCs w:val="28"/>
        </w:rPr>
        <w:t xml:space="preserve">con il testo critico di </w:t>
      </w:r>
      <w:r w:rsidR="009C66FC" w:rsidRPr="00C727F0">
        <w:rPr>
          <w:rFonts w:cs="Times New Roman"/>
          <w:b/>
          <w:sz w:val="28"/>
          <w:szCs w:val="28"/>
        </w:rPr>
        <w:t xml:space="preserve">Rosario </w:t>
      </w:r>
      <w:proofErr w:type="spellStart"/>
      <w:r w:rsidR="009C66FC" w:rsidRPr="00C727F0">
        <w:rPr>
          <w:rFonts w:cs="Times New Roman"/>
          <w:b/>
          <w:sz w:val="28"/>
          <w:szCs w:val="28"/>
        </w:rPr>
        <w:t>Pinto</w:t>
      </w:r>
      <w:proofErr w:type="spellEnd"/>
      <w:r w:rsidR="004274FA" w:rsidRPr="00C727F0">
        <w:rPr>
          <w:rFonts w:cs="Times New Roman"/>
          <w:b/>
          <w:sz w:val="28"/>
          <w:szCs w:val="28"/>
        </w:rPr>
        <w:t xml:space="preserve">, </w:t>
      </w:r>
      <w:r w:rsidR="00523015" w:rsidRPr="00C727F0">
        <w:rPr>
          <w:rFonts w:cs="Times New Roman"/>
          <w:b/>
          <w:sz w:val="28"/>
          <w:szCs w:val="28"/>
        </w:rPr>
        <w:t xml:space="preserve">sarà inaugurata la </w:t>
      </w:r>
      <w:r w:rsidR="009C66FC" w:rsidRPr="00C727F0">
        <w:rPr>
          <w:rFonts w:cs="Times New Roman"/>
          <w:b/>
          <w:sz w:val="28"/>
          <w:szCs w:val="28"/>
        </w:rPr>
        <w:t xml:space="preserve">mostra collettiva: </w:t>
      </w:r>
    </w:p>
    <w:p w:rsidR="00E12654" w:rsidRDefault="009C66FC" w:rsidP="000657DE">
      <w:pPr>
        <w:spacing w:after="0" w:line="240" w:lineRule="auto"/>
        <w:jc w:val="center"/>
        <w:rPr>
          <w:rFonts w:cs="Times New Roman"/>
          <w:b/>
          <w:sz w:val="40"/>
          <w:szCs w:val="40"/>
        </w:rPr>
      </w:pPr>
      <w:r w:rsidRPr="00E12654">
        <w:rPr>
          <w:rFonts w:cs="Times New Roman"/>
          <w:b/>
          <w:sz w:val="40"/>
          <w:szCs w:val="40"/>
        </w:rPr>
        <w:t xml:space="preserve">“Personalità della </w:t>
      </w:r>
      <w:r w:rsidR="00CC0EFB" w:rsidRPr="00E12654">
        <w:rPr>
          <w:rFonts w:cs="Times New Roman"/>
          <w:b/>
          <w:sz w:val="40"/>
          <w:szCs w:val="40"/>
        </w:rPr>
        <w:t>S</w:t>
      </w:r>
      <w:r w:rsidRPr="00E12654">
        <w:rPr>
          <w:rFonts w:cs="Times New Roman"/>
          <w:b/>
          <w:sz w:val="40"/>
          <w:szCs w:val="40"/>
        </w:rPr>
        <w:t>tagione Astratto/Informale”</w:t>
      </w:r>
      <w:r w:rsidR="00E12654" w:rsidRPr="00E12654">
        <w:rPr>
          <w:rFonts w:cs="Times New Roman"/>
          <w:b/>
          <w:sz w:val="40"/>
          <w:szCs w:val="40"/>
        </w:rPr>
        <w:t xml:space="preserve"> </w:t>
      </w:r>
    </w:p>
    <w:p w:rsidR="005D0347" w:rsidRPr="00E12654" w:rsidRDefault="00E12654" w:rsidP="000657DE">
      <w:pPr>
        <w:spacing w:after="0" w:line="240" w:lineRule="auto"/>
        <w:jc w:val="center"/>
        <w:rPr>
          <w:rFonts w:cs="Times New Roman"/>
          <w:b/>
          <w:sz w:val="40"/>
          <w:szCs w:val="40"/>
        </w:rPr>
      </w:pPr>
      <w:r w:rsidRPr="00E12654">
        <w:rPr>
          <w:rFonts w:cs="Times New Roman"/>
          <w:b/>
          <w:sz w:val="40"/>
          <w:szCs w:val="40"/>
        </w:rPr>
        <w:t>1950</w:t>
      </w:r>
      <w:r>
        <w:rPr>
          <w:rFonts w:cs="Times New Roman"/>
          <w:b/>
          <w:sz w:val="40"/>
          <w:szCs w:val="40"/>
        </w:rPr>
        <w:t xml:space="preserve"> - </w:t>
      </w:r>
      <w:r w:rsidRPr="00E12654">
        <w:rPr>
          <w:rFonts w:cs="Times New Roman"/>
          <w:b/>
          <w:sz w:val="40"/>
          <w:szCs w:val="40"/>
        </w:rPr>
        <w:t>2014</w:t>
      </w:r>
      <w:r w:rsidR="009C66FC" w:rsidRPr="00E12654">
        <w:rPr>
          <w:rFonts w:cs="Times New Roman"/>
          <w:b/>
          <w:sz w:val="40"/>
          <w:szCs w:val="40"/>
        </w:rPr>
        <w:t xml:space="preserve"> </w:t>
      </w:r>
    </w:p>
    <w:p w:rsidR="009C66FC" w:rsidRPr="00E12654" w:rsidRDefault="009C66FC" w:rsidP="000657DE">
      <w:pPr>
        <w:spacing w:after="0" w:line="240" w:lineRule="auto"/>
        <w:jc w:val="center"/>
        <w:rPr>
          <w:rFonts w:ascii="Calibri" w:hAnsi="Calibri"/>
          <w:b/>
          <w:i/>
          <w:sz w:val="36"/>
          <w:szCs w:val="36"/>
        </w:rPr>
      </w:pPr>
      <w:r w:rsidRPr="00E12654">
        <w:rPr>
          <w:rFonts w:cs="Times New Roman"/>
          <w:b/>
          <w:i/>
          <w:sz w:val="32"/>
          <w:szCs w:val="32"/>
        </w:rPr>
        <w:t xml:space="preserve">Renato </w:t>
      </w:r>
      <w:proofErr w:type="spellStart"/>
      <w:r w:rsidRPr="00E12654">
        <w:rPr>
          <w:rFonts w:cs="Times New Roman"/>
          <w:b/>
          <w:i/>
          <w:sz w:val="32"/>
          <w:szCs w:val="32"/>
        </w:rPr>
        <w:t>Barisani</w:t>
      </w:r>
      <w:proofErr w:type="spellEnd"/>
      <w:r w:rsidRPr="00E12654">
        <w:rPr>
          <w:rFonts w:cs="Times New Roman"/>
          <w:b/>
          <w:i/>
          <w:sz w:val="32"/>
          <w:szCs w:val="32"/>
        </w:rPr>
        <w:t xml:space="preserve">, </w:t>
      </w:r>
      <w:proofErr w:type="spellStart"/>
      <w:r w:rsidRPr="00E12654">
        <w:rPr>
          <w:rFonts w:cs="Times New Roman"/>
          <w:b/>
          <w:i/>
          <w:sz w:val="32"/>
          <w:szCs w:val="32"/>
        </w:rPr>
        <w:t>Giosè</w:t>
      </w:r>
      <w:proofErr w:type="spellEnd"/>
      <w:r w:rsidRPr="00E12654">
        <w:rPr>
          <w:rFonts w:cs="Times New Roman"/>
          <w:b/>
          <w:i/>
          <w:sz w:val="32"/>
          <w:szCs w:val="32"/>
        </w:rPr>
        <w:t xml:space="preserve"> </w:t>
      </w:r>
      <w:proofErr w:type="spellStart"/>
      <w:r w:rsidRPr="00E12654">
        <w:rPr>
          <w:rFonts w:cs="Times New Roman"/>
          <w:b/>
          <w:i/>
          <w:sz w:val="32"/>
          <w:szCs w:val="32"/>
        </w:rPr>
        <w:t>Bonsangue</w:t>
      </w:r>
      <w:proofErr w:type="spellEnd"/>
      <w:r w:rsidRPr="00E12654">
        <w:rPr>
          <w:rFonts w:cs="Times New Roman"/>
          <w:b/>
          <w:i/>
          <w:sz w:val="32"/>
          <w:szCs w:val="32"/>
        </w:rPr>
        <w:t xml:space="preserve">, Giuseppe Cotroneo, Giovanni </w:t>
      </w:r>
      <w:proofErr w:type="spellStart"/>
      <w:r w:rsidRPr="00E12654">
        <w:rPr>
          <w:rFonts w:cs="Times New Roman"/>
          <w:b/>
          <w:i/>
          <w:sz w:val="32"/>
          <w:szCs w:val="32"/>
        </w:rPr>
        <w:t>Cuofano</w:t>
      </w:r>
      <w:proofErr w:type="spellEnd"/>
      <w:r w:rsidRPr="00E12654">
        <w:rPr>
          <w:rFonts w:cs="Times New Roman"/>
          <w:b/>
          <w:i/>
          <w:sz w:val="32"/>
          <w:szCs w:val="32"/>
        </w:rPr>
        <w:t xml:space="preserve">, Salvatore Emblema, Mario Lanzione, Fabio </w:t>
      </w:r>
      <w:proofErr w:type="spellStart"/>
      <w:r w:rsidRPr="00E12654">
        <w:rPr>
          <w:rFonts w:cs="Times New Roman"/>
          <w:b/>
          <w:i/>
          <w:sz w:val="32"/>
          <w:szCs w:val="32"/>
        </w:rPr>
        <w:t>Mariacci</w:t>
      </w:r>
      <w:proofErr w:type="spellEnd"/>
      <w:r w:rsidRPr="00E12654">
        <w:rPr>
          <w:rFonts w:cs="Times New Roman"/>
          <w:b/>
          <w:i/>
          <w:sz w:val="32"/>
          <w:szCs w:val="32"/>
        </w:rPr>
        <w:t>,</w:t>
      </w:r>
      <w:r w:rsidR="00E12654">
        <w:rPr>
          <w:rFonts w:cs="Times New Roman"/>
          <w:b/>
          <w:i/>
          <w:sz w:val="32"/>
          <w:szCs w:val="32"/>
        </w:rPr>
        <w:t xml:space="preserve"> </w:t>
      </w:r>
      <w:proofErr w:type="spellStart"/>
      <w:r w:rsidR="00E12654">
        <w:rPr>
          <w:rFonts w:cs="Times New Roman"/>
          <w:b/>
          <w:i/>
          <w:sz w:val="32"/>
          <w:szCs w:val="32"/>
        </w:rPr>
        <w:t>Myriam</w:t>
      </w:r>
      <w:proofErr w:type="spellEnd"/>
      <w:r w:rsidR="00E12654">
        <w:rPr>
          <w:rFonts w:cs="Times New Roman"/>
          <w:b/>
          <w:i/>
          <w:sz w:val="32"/>
          <w:szCs w:val="32"/>
        </w:rPr>
        <w:t xml:space="preserve"> Risola, Antonio Salzano, </w:t>
      </w:r>
      <w:r w:rsidRPr="00E12654">
        <w:rPr>
          <w:rFonts w:cs="Times New Roman"/>
          <w:b/>
          <w:i/>
          <w:sz w:val="32"/>
          <w:szCs w:val="32"/>
        </w:rPr>
        <w:t>Domenico Spinosa.</w:t>
      </w:r>
    </w:p>
    <w:p w:rsidR="000657DE" w:rsidRPr="00C727F0" w:rsidRDefault="000657DE" w:rsidP="000657DE">
      <w:pPr>
        <w:spacing w:after="0" w:line="240" w:lineRule="auto"/>
        <w:rPr>
          <w:rFonts w:cs="Times New Roman"/>
        </w:rPr>
      </w:pPr>
      <w:r w:rsidRPr="00C727F0">
        <w:t xml:space="preserve">Questa rassegna </w:t>
      </w:r>
      <w:r w:rsidRPr="00C727F0">
        <w:rPr>
          <w:rFonts w:cs="Times New Roman"/>
        </w:rPr>
        <w:t xml:space="preserve">“Personalità della Stagione Astratto/Informale”, con gli artisti Renato </w:t>
      </w:r>
      <w:proofErr w:type="spellStart"/>
      <w:r w:rsidRPr="00C727F0">
        <w:rPr>
          <w:rFonts w:cs="Times New Roman"/>
        </w:rPr>
        <w:t>Barisani</w:t>
      </w:r>
      <w:proofErr w:type="spellEnd"/>
      <w:r w:rsidRPr="00C727F0">
        <w:rPr>
          <w:rFonts w:cs="Times New Roman"/>
        </w:rPr>
        <w:t xml:space="preserve">, </w:t>
      </w:r>
      <w:proofErr w:type="spellStart"/>
      <w:r w:rsidRPr="00C727F0">
        <w:rPr>
          <w:rFonts w:cs="Times New Roman"/>
        </w:rPr>
        <w:t>Giosè</w:t>
      </w:r>
      <w:proofErr w:type="spellEnd"/>
      <w:r w:rsidRPr="00C727F0">
        <w:rPr>
          <w:rFonts w:cs="Times New Roman"/>
        </w:rPr>
        <w:t xml:space="preserve"> </w:t>
      </w:r>
      <w:proofErr w:type="spellStart"/>
      <w:r w:rsidRPr="00C727F0">
        <w:rPr>
          <w:rFonts w:cs="Times New Roman"/>
        </w:rPr>
        <w:t>Bonsangue</w:t>
      </w:r>
      <w:proofErr w:type="spellEnd"/>
      <w:r w:rsidRPr="00C727F0">
        <w:rPr>
          <w:rFonts w:cs="Times New Roman"/>
        </w:rPr>
        <w:t xml:space="preserve">, Giuseppe Cotroneo, Giovanni </w:t>
      </w:r>
      <w:proofErr w:type="spellStart"/>
      <w:r w:rsidRPr="00C727F0">
        <w:rPr>
          <w:rFonts w:cs="Times New Roman"/>
        </w:rPr>
        <w:t>Cuofano</w:t>
      </w:r>
      <w:proofErr w:type="spellEnd"/>
      <w:r w:rsidRPr="00C727F0">
        <w:rPr>
          <w:rFonts w:cs="Times New Roman"/>
        </w:rPr>
        <w:t xml:space="preserve">, Salvatore Emblema, Mario Lanzione, Antonio Salzano e Domenico Spinosa, rappresenta un segmento storico della pittura Astratta in Campani. La partecipazione di Fabio </w:t>
      </w:r>
      <w:proofErr w:type="spellStart"/>
      <w:r w:rsidRPr="00C727F0">
        <w:rPr>
          <w:rFonts w:cs="Times New Roman"/>
        </w:rPr>
        <w:t>Mariacci</w:t>
      </w:r>
      <w:proofErr w:type="spellEnd"/>
      <w:r w:rsidRPr="00C727F0">
        <w:rPr>
          <w:rFonts w:cs="Times New Roman"/>
        </w:rPr>
        <w:t xml:space="preserve"> (Città di Castello) e </w:t>
      </w:r>
      <w:proofErr w:type="spellStart"/>
      <w:r w:rsidRPr="00C727F0">
        <w:rPr>
          <w:rFonts w:cs="Times New Roman"/>
        </w:rPr>
        <w:t>Myriam</w:t>
      </w:r>
      <w:proofErr w:type="spellEnd"/>
      <w:r w:rsidRPr="00C727F0">
        <w:rPr>
          <w:rFonts w:cs="Times New Roman"/>
        </w:rPr>
        <w:t xml:space="preserve"> Risola (Bari), consente una visione allargata su due Regioni limitrofe, Puglia e Umbria, per </w:t>
      </w:r>
      <w:r w:rsidR="008E179C">
        <w:rPr>
          <w:rFonts w:cs="Times New Roman"/>
        </w:rPr>
        <w:t>un’ulteriore</w:t>
      </w:r>
      <w:r w:rsidRPr="00C727F0">
        <w:rPr>
          <w:rFonts w:cs="Times New Roman"/>
        </w:rPr>
        <w:t xml:space="preserve"> indagine nel settore dell’arte Astratta. </w:t>
      </w:r>
    </w:p>
    <w:p w:rsidR="000657DE" w:rsidRPr="000657DE" w:rsidRDefault="000657DE" w:rsidP="000657DE">
      <w:pPr>
        <w:spacing w:after="0" w:line="240" w:lineRule="auto"/>
        <w:jc w:val="center"/>
        <w:rPr>
          <w:rFonts w:cs="Times New Roman"/>
          <w:b/>
          <w:sz w:val="28"/>
          <w:szCs w:val="28"/>
        </w:rPr>
      </w:pPr>
      <w:r w:rsidRPr="000657DE">
        <w:rPr>
          <w:rFonts w:cs="Times New Roman"/>
          <w:b/>
          <w:sz w:val="28"/>
          <w:szCs w:val="28"/>
        </w:rPr>
        <w:t>L</w:t>
      </w:r>
      <w:r w:rsidR="008B2AB4" w:rsidRPr="000657DE">
        <w:rPr>
          <w:rFonts w:cs="Times New Roman"/>
          <w:b/>
          <w:sz w:val="28"/>
          <w:szCs w:val="28"/>
        </w:rPr>
        <w:t>a mostra (che resterà aperta fino al 23 ottobre)</w:t>
      </w:r>
    </w:p>
    <w:p w:rsidR="000657DE" w:rsidRDefault="008B2AB4" w:rsidP="000657DE">
      <w:pPr>
        <w:spacing w:after="0" w:line="240" w:lineRule="auto"/>
        <w:jc w:val="center"/>
        <w:rPr>
          <w:rFonts w:cs="Times New Roman"/>
          <w:sz w:val="28"/>
          <w:szCs w:val="28"/>
        </w:rPr>
      </w:pPr>
      <w:r w:rsidRPr="000657DE">
        <w:rPr>
          <w:rFonts w:cs="Times New Roman"/>
          <w:sz w:val="28"/>
          <w:szCs w:val="28"/>
        </w:rPr>
        <w:t>avendo, l’Arte/Studio – Gallery di Benevento, aderito alla</w:t>
      </w:r>
    </w:p>
    <w:p w:rsidR="000657DE" w:rsidRPr="000657DE" w:rsidRDefault="008B2AB4" w:rsidP="000657DE">
      <w:pPr>
        <w:spacing w:after="0" w:line="240" w:lineRule="auto"/>
        <w:jc w:val="center"/>
        <w:rPr>
          <w:rFonts w:cs="Times New Roman"/>
          <w:b/>
          <w:sz w:val="40"/>
          <w:szCs w:val="40"/>
        </w:rPr>
      </w:pPr>
      <w:r w:rsidRPr="000657DE">
        <w:rPr>
          <w:rFonts w:cs="Times New Roman"/>
          <w:b/>
          <w:sz w:val="40"/>
          <w:szCs w:val="40"/>
        </w:rPr>
        <w:t>decima edizione della Giornata del Contemporaneo,</w:t>
      </w:r>
    </w:p>
    <w:p w:rsidR="000657DE" w:rsidRDefault="009C66FC" w:rsidP="000657DE">
      <w:pPr>
        <w:spacing w:after="0" w:line="240" w:lineRule="auto"/>
        <w:jc w:val="center"/>
        <w:rPr>
          <w:rFonts w:cs="Times New Roman"/>
          <w:b/>
          <w:sz w:val="28"/>
          <w:szCs w:val="28"/>
        </w:rPr>
      </w:pPr>
      <w:r w:rsidRPr="000657DE">
        <w:rPr>
          <w:rFonts w:cs="Times New Roman"/>
          <w:sz w:val="28"/>
          <w:szCs w:val="28"/>
        </w:rPr>
        <w:t>è un</w:t>
      </w:r>
      <w:r w:rsidRPr="000657DE">
        <w:rPr>
          <w:rFonts w:cs="Times New Roman"/>
          <w:b/>
          <w:sz w:val="28"/>
          <w:szCs w:val="28"/>
        </w:rPr>
        <w:t xml:space="preserve"> </w:t>
      </w:r>
    </w:p>
    <w:p w:rsidR="000657DE" w:rsidRDefault="009C66FC" w:rsidP="000657DE">
      <w:pPr>
        <w:spacing w:after="0" w:line="240" w:lineRule="auto"/>
        <w:jc w:val="center"/>
        <w:rPr>
          <w:rFonts w:cs="Times New Roman"/>
          <w:b/>
          <w:sz w:val="28"/>
          <w:szCs w:val="28"/>
        </w:rPr>
      </w:pPr>
      <w:r w:rsidRPr="000657DE">
        <w:rPr>
          <w:rFonts w:cs="Times New Roman"/>
          <w:b/>
          <w:sz w:val="40"/>
          <w:szCs w:val="40"/>
        </w:rPr>
        <w:t>“evento nell’evento”</w:t>
      </w:r>
    </w:p>
    <w:p w:rsidR="001B4E6D" w:rsidRDefault="008B2AB4" w:rsidP="000657DE">
      <w:pPr>
        <w:spacing w:after="0" w:line="240" w:lineRule="auto"/>
        <w:rPr>
          <w:rFonts w:cs="Times New Roman"/>
        </w:rPr>
      </w:pPr>
      <w:r w:rsidRPr="00C727F0">
        <w:rPr>
          <w:rFonts w:cs="Times New Roman"/>
        </w:rPr>
        <w:t>poiché, oltre ad esprime una realtà storica</w:t>
      </w:r>
      <w:r w:rsidR="000657DE" w:rsidRPr="00C727F0">
        <w:rPr>
          <w:rFonts w:cs="Times New Roman"/>
        </w:rPr>
        <w:t>, è</w:t>
      </w:r>
      <w:r w:rsidRPr="00C727F0">
        <w:rPr>
          <w:rFonts w:cs="Times New Roman"/>
        </w:rPr>
        <w:t xml:space="preserve"> inserit</w:t>
      </w:r>
      <w:r w:rsidR="000657DE" w:rsidRPr="00C727F0">
        <w:rPr>
          <w:rFonts w:cs="Times New Roman"/>
        </w:rPr>
        <w:t>a anche</w:t>
      </w:r>
      <w:r w:rsidRPr="00C727F0">
        <w:rPr>
          <w:rFonts w:cs="Times New Roman"/>
        </w:rPr>
        <w:t xml:space="preserve"> in un progetto Nazionale per la diffusione dell’Arte</w:t>
      </w:r>
      <w:r w:rsidR="000657DE" w:rsidRPr="00C727F0">
        <w:rPr>
          <w:rFonts w:cs="Times New Roman"/>
        </w:rPr>
        <w:t xml:space="preserve"> Contemporanea</w:t>
      </w:r>
      <w:r w:rsidRPr="00C727F0">
        <w:rPr>
          <w:rFonts w:cs="Times New Roman"/>
        </w:rPr>
        <w:t>.</w:t>
      </w:r>
      <w:r w:rsidR="00C727F0">
        <w:rPr>
          <w:rFonts w:cs="Times New Roman"/>
        </w:rPr>
        <w:t xml:space="preserve"> </w:t>
      </w:r>
    </w:p>
    <w:p w:rsidR="001B4E6D" w:rsidRDefault="000657DE" w:rsidP="001B4E6D">
      <w:pPr>
        <w:spacing w:after="0" w:line="240" w:lineRule="auto"/>
        <w:jc w:val="center"/>
      </w:pPr>
      <w:r w:rsidRPr="00C727F0">
        <w:rPr>
          <w:rFonts w:cs="Times New Roman"/>
        </w:rPr>
        <w:t>La decima edizione della Giornata del Contemporaneo, infatti, è un e</w:t>
      </w:r>
      <w:r w:rsidR="00CC0EFB" w:rsidRPr="00C727F0">
        <w:rPr>
          <w:rFonts w:cs="Times New Roman"/>
        </w:rPr>
        <w:t xml:space="preserve">vento </w:t>
      </w:r>
      <w:r w:rsidR="00CC0EFB" w:rsidRPr="00C727F0">
        <w:rPr>
          <w:rFonts w:cs="Times New Roman"/>
          <w:color w:val="141823"/>
          <w:shd w:val="clear" w:color="auto" w:fill="FFFFFF"/>
        </w:rPr>
        <w:t>promosso dall’</w:t>
      </w:r>
      <w:r w:rsidR="00CC0EFB" w:rsidRPr="00C727F0">
        <w:rPr>
          <w:rFonts w:cs="Times New Roman"/>
          <w:b/>
          <w:color w:val="141823"/>
          <w:sz w:val="28"/>
          <w:szCs w:val="28"/>
          <w:shd w:val="clear" w:color="auto" w:fill="FFFFFF"/>
        </w:rPr>
        <w:t>Associazione</w:t>
      </w:r>
      <w:r w:rsidR="00CC0EFB" w:rsidRPr="00C727F0">
        <w:rPr>
          <w:rFonts w:cs="Times New Roman"/>
          <w:color w:val="141823"/>
          <w:shd w:val="clear" w:color="auto" w:fill="FFFFFF"/>
        </w:rPr>
        <w:t xml:space="preserve"> </w:t>
      </w:r>
      <w:r w:rsidR="00CC0EFB" w:rsidRPr="00C727F0">
        <w:rPr>
          <w:rFonts w:cs="Times New Roman"/>
          <w:b/>
          <w:color w:val="141823"/>
          <w:sz w:val="28"/>
          <w:szCs w:val="28"/>
          <w:shd w:val="clear" w:color="auto" w:fill="FFFFFF"/>
        </w:rPr>
        <w:t>“Amaci”</w:t>
      </w:r>
      <w:r w:rsidR="00CC0EFB" w:rsidRPr="00C727F0">
        <w:rPr>
          <w:rStyle w:val="apple-converted-space"/>
          <w:rFonts w:cs="Times New Roman"/>
          <w:b/>
          <w:color w:val="141823"/>
          <w:sz w:val="28"/>
          <w:szCs w:val="28"/>
          <w:shd w:val="clear" w:color="auto" w:fill="FFFFFF"/>
        </w:rPr>
        <w:t> </w:t>
      </w:r>
      <w:hyperlink r:id="rId6" w:tgtFrame="_blank" w:history="1">
        <w:r w:rsidR="00CC0EFB" w:rsidRPr="00C727F0">
          <w:rPr>
            <w:rStyle w:val="Collegamentoipertestuale"/>
            <w:rFonts w:cs="Times New Roman"/>
            <w:b/>
            <w:color w:val="3B5998"/>
            <w:sz w:val="28"/>
            <w:szCs w:val="28"/>
            <w:shd w:val="clear" w:color="auto" w:fill="FFFFFF"/>
          </w:rPr>
          <w:t>http://www.amaci.org/</w:t>
        </w:r>
      </w:hyperlink>
    </w:p>
    <w:p w:rsidR="00CC0EFB" w:rsidRDefault="00CC0EFB" w:rsidP="000657DE">
      <w:pPr>
        <w:spacing w:after="0" w:line="240" w:lineRule="auto"/>
      </w:pPr>
      <w:r w:rsidRPr="00C727F0">
        <w:t>che prevede l’apertura al pubblico per l’intera giornata</w:t>
      </w:r>
      <w:r w:rsidR="005D0347" w:rsidRPr="00C727F0">
        <w:t xml:space="preserve"> </w:t>
      </w:r>
      <w:r w:rsidRPr="00C727F0">
        <w:t>(09,30/12,30 e 16,00/19,30)</w:t>
      </w:r>
      <w:r w:rsidR="001B4E6D">
        <w:t xml:space="preserve"> </w:t>
      </w:r>
      <w:r w:rsidRPr="00C727F0">
        <w:t>di sabato 11 ottobre 2014</w:t>
      </w:r>
      <w:r w:rsidR="00E12654" w:rsidRPr="00C727F0">
        <w:t>,</w:t>
      </w:r>
      <w:r w:rsidR="001B4E6D">
        <w:t xml:space="preserve"> </w:t>
      </w:r>
      <w:r w:rsidR="00E12654" w:rsidRPr="00C727F0">
        <w:t>d</w:t>
      </w:r>
      <w:r w:rsidR="000657DE" w:rsidRPr="00C727F0">
        <w:t>e</w:t>
      </w:r>
      <w:r w:rsidR="00E12654" w:rsidRPr="00C727F0">
        <w:t xml:space="preserve">i Musei e </w:t>
      </w:r>
      <w:r w:rsidR="000657DE" w:rsidRPr="00C727F0">
        <w:t xml:space="preserve">delle </w:t>
      </w:r>
      <w:r w:rsidR="00E12654" w:rsidRPr="00C727F0">
        <w:t>gallerie esistenti in Italia</w:t>
      </w:r>
      <w:r w:rsidR="000657DE" w:rsidRPr="00C727F0">
        <w:t xml:space="preserve"> che hanno accettato l’invito</w:t>
      </w:r>
      <w:r w:rsidRPr="00C727F0">
        <w:t>.</w:t>
      </w:r>
    </w:p>
    <w:p w:rsidR="001B4E6D" w:rsidRPr="00C727F0" w:rsidRDefault="001B4E6D" w:rsidP="000657DE">
      <w:pPr>
        <w:spacing w:after="0" w:line="240" w:lineRule="auto"/>
      </w:pPr>
    </w:p>
    <w:p w:rsidR="002722CC" w:rsidRPr="00C727F0" w:rsidRDefault="000657DE" w:rsidP="000657DE">
      <w:pPr>
        <w:spacing w:after="0" w:line="240" w:lineRule="auto"/>
        <w:jc w:val="center"/>
        <w:rPr>
          <w:rFonts w:cs="Times New Roman"/>
          <w:b/>
          <w:sz w:val="28"/>
          <w:szCs w:val="28"/>
        </w:rPr>
      </w:pPr>
      <w:r w:rsidRPr="00C727F0">
        <w:rPr>
          <w:rFonts w:cs="Times New Roman"/>
          <w:b/>
          <w:sz w:val="28"/>
          <w:szCs w:val="28"/>
        </w:rPr>
        <w:t xml:space="preserve">A </w:t>
      </w:r>
      <w:r w:rsidR="00C727F0" w:rsidRPr="00C727F0">
        <w:rPr>
          <w:rFonts w:cs="Times New Roman"/>
          <w:b/>
          <w:sz w:val="28"/>
          <w:szCs w:val="28"/>
        </w:rPr>
        <w:t>riscontro di quanto detto</w:t>
      </w:r>
      <w:r w:rsidRPr="00C727F0">
        <w:rPr>
          <w:rFonts w:cs="Times New Roman"/>
          <w:b/>
          <w:sz w:val="28"/>
          <w:szCs w:val="28"/>
        </w:rPr>
        <w:t>,</w:t>
      </w:r>
      <w:r w:rsidR="002722CC" w:rsidRPr="00C727F0">
        <w:rPr>
          <w:rFonts w:cs="Times New Roman"/>
          <w:b/>
          <w:sz w:val="28"/>
          <w:szCs w:val="28"/>
        </w:rPr>
        <w:t xml:space="preserve"> </w:t>
      </w:r>
      <w:r w:rsidR="00C727F0" w:rsidRPr="00C727F0">
        <w:rPr>
          <w:rFonts w:cs="Times New Roman"/>
          <w:b/>
          <w:sz w:val="28"/>
          <w:szCs w:val="28"/>
        </w:rPr>
        <w:t xml:space="preserve">riportiamo </w:t>
      </w:r>
      <w:r w:rsidR="002722CC" w:rsidRPr="00C727F0">
        <w:rPr>
          <w:rFonts w:cs="Times New Roman"/>
          <w:b/>
          <w:sz w:val="28"/>
          <w:szCs w:val="28"/>
        </w:rPr>
        <w:t xml:space="preserve">il </w:t>
      </w:r>
      <w:r w:rsidR="00C727F0" w:rsidRPr="00C727F0">
        <w:rPr>
          <w:rFonts w:cs="Times New Roman"/>
          <w:b/>
          <w:sz w:val="28"/>
          <w:szCs w:val="28"/>
        </w:rPr>
        <w:t xml:space="preserve">testo </w:t>
      </w:r>
      <w:r w:rsidR="002722CC" w:rsidRPr="00C727F0">
        <w:rPr>
          <w:rFonts w:cs="Times New Roman"/>
          <w:b/>
          <w:sz w:val="28"/>
          <w:szCs w:val="28"/>
        </w:rPr>
        <w:t xml:space="preserve">critico </w:t>
      </w:r>
      <w:r w:rsidR="00C727F0" w:rsidRPr="00C727F0">
        <w:rPr>
          <w:rFonts w:cs="Times New Roman"/>
          <w:b/>
          <w:sz w:val="28"/>
          <w:szCs w:val="28"/>
        </w:rPr>
        <w:t>di</w:t>
      </w:r>
      <w:r w:rsidR="002722CC" w:rsidRPr="00C727F0">
        <w:rPr>
          <w:rFonts w:cs="Times New Roman"/>
          <w:b/>
          <w:sz w:val="28"/>
          <w:szCs w:val="28"/>
        </w:rPr>
        <w:t xml:space="preserve"> Rosario </w:t>
      </w:r>
      <w:proofErr w:type="spellStart"/>
      <w:r w:rsidR="002722CC" w:rsidRPr="00C727F0">
        <w:rPr>
          <w:rFonts w:cs="Times New Roman"/>
          <w:b/>
          <w:sz w:val="28"/>
          <w:szCs w:val="28"/>
        </w:rPr>
        <w:t>Pinto</w:t>
      </w:r>
      <w:proofErr w:type="spellEnd"/>
      <w:r w:rsidR="002722CC" w:rsidRPr="00C727F0">
        <w:rPr>
          <w:rFonts w:cs="Times New Roman"/>
          <w:b/>
          <w:sz w:val="28"/>
          <w:szCs w:val="28"/>
        </w:rPr>
        <w:t xml:space="preserve"> </w:t>
      </w:r>
    </w:p>
    <w:p w:rsidR="002722CC" w:rsidRPr="002722CC" w:rsidRDefault="002722CC" w:rsidP="000657DE">
      <w:pPr>
        <w:spacing w:after="0" w:line="240" w:lineRule="auto"/>
        <w:rPr>
          <w:rFonts w:eastAsia="Times New Roman" w:cs="Times New Roman"/>
          <w:b/>
          <w:i/>
          <w:lang w:eastAsia="it-IT"/>
        </w:rPr>
      </w:pPr>
      <w:r>
        <w:rPr>
          <w:rFonts w:cs="Times New Roman"/>
          <w:sz w:val="32"/>
          <w:szCs w:val="32"/>
        </w:rPr>
        <w:t xml:space="preserve">- </w:t>
      </w:r>
      <w:r w:rsidRPr="002722CC">
        <w:rPr>
          <w:rFonts w:eastAsia="Times New Roman" w:cs="Times New Roman"/>
          <w:b/>
          <w:i/>
          <w:color w:val="000000"/>
          <w:lang w:eastAsia="it-IT"/>
        </w:rPr>
        <w:t>E’ possibile fornire una convincente prospettiva della coscienza creativa maturata  nel corso del secondo cinquantennio del ‘900 nelle scelte di declinazione aniconica, osservando quanto abbia saputo rendersi imprimente l’azione degli artisti che hanno inteso integrare la pratica di una regolamentazione consapevole della disposizione creativa con la estrinsecazione propositiva di una libertà gestuale eslege.</w:t>
      </w:r>
    </w:p>
    <w:p w:rsidR="002722CC" w:rsidRPr="002722CC" w:rsidRDefault="002722CC" w:rsidP="000657DE">
      <w:pPr>
        <w:spacing w:after="0" w:line="240" w:lineRule="auto"/>
        <w:rPr>
          <w:rFonts w:eastAsia="Times New Roman" w:cs="Times New Roman"/>
          <w:b/>
          <w:i/>
          <w:lang w:eastAsia="it-IT"/>
        </w:rPr>
      </w:pPr>
      <w:r w:rsidRPr="002722CC">
        <w:rPr>
          <w:rFonts w:eastAsia="Times New Roman" w:cs="Times New Roman"/>
          <w:b/>
          <w:i/>
          <w:color w:val="000000"/>
          <w:lang w:eastAsia="it-IT"/>
        </w:rPr>
        <w:t xml:space="preserve">Lungo tale gradiente e prendendo in esame un segmento storico ed ambientale tutt’altro che trascurabile, che è quello che si dispiega in Campania dagli ultimi anni Quaranta a </w:t>
      </w:r>
      <w:proofErr w:type="spellStart"/>
      <w:r w:rsidRPr="002722CC">
        <w:rPr>
          <w:rFonts w:eastAsia="Times New Roman" w:cs="Times New Roman"/>
          <w:b/>
          <w:i/>
          <w:color w:val="000000"/>
          <w:lang w:eastAsia="it-IT"/>
        </w:rPr>
        <w:t>tuttoggi</w:t>
      </w:r>
      <w:proofErr w:type="spellEnd"/>
      <w:r w:rsidRPr="002722CC">
        <w:rPr>
          <w:rFonts w:eastAsia="Times New Roman" w:cs="Times New Roman"/>
          <w:b/>
          <w:i/>
          <w:color w:val="000000"/>
          <w:lang w:eastAsia="it-IT"/>
        </w:rPr>
        <w:t>, emerge come dalle proposte iniziali di ordine ‘concretista’ e ‘</w:t>
      </w:r>
      <w:proofErr w:type="spellStart"/>
      <w:r w:rsidRPr="002722CC">
        <w:rPr>
          <w:rFonts w:eastAsia="Times New Roman" w:cs="Times New Roman"/>
          <w:b/>
          <w:i/>
          <w:color w:val="000000"/>
          <w:lang w:eastAsia="it-IT"/>
        </w:rPr>
        <w:t>protoinformale</w:t>
      </w:r>
      <w:proofErr w:type="spellEnd"/>
      <w:r w:rsidRPr="002722CC">
        <w:rPr>
          <w:rFonts w:eastAsia="Times New Roman" w:cs="Times New Roman"/>
          <w:b/>
          <w:i/>
          <w:color w:val="000000"/>
          <w:lang w:eastAsia="it-IT"/>
        </w:rPr>
        <w:t xml:space="preserve">’ rispettivamente di </w:t>
      </w:r>
      <w:r w:rsidRPr="002722CC">
        <w:rPr>
          <w:rFonts w:eastAsia="Times New Roman" w:cs="Times New Roman"/>
          <w:b/>
          <w:i/>
          <w:color w:val="000000"/>
          <w:lang w:eastAsia="it-IT"/>
        </w:rPr>
        <w:lastRenderedPageBreak/>
        <w:t xml:space="preserve">Renato </w:t>
      </w:r>
      <w:proofErr w:type="spellStart"/>
      <w:r w:rsidRPr="002722CC">
        <w:rPr>
          <w:rFonts w:eastAsia="Times New Roman" w:cs="Times New Roman"/>
          <w:b/>
          <w:i/>
          <w:color w:val="000000"/>
          <w:lang w:eastAsia="it-IT"/>
        </w:rPr>
        <w:t>Barisani</w:t>
      </w:r>
      <w:proofErr w:type="spellEnd"/>
      <w:r w:rsidRPr="002722CC">
        <w:rPr>
          <w:rFonts w:eastAsia="Times New Roman" w:cs="Times New Roman"/>
          <w:b/>
          <w:i/>
          <w:color w:val="000000"/>
          <w:lang w:eastAsia="it-IT"/>
        </w:rPr>
        <w:t xml:space="preserve"> e di Domenico Spinosa, ma anche da quelle prossime alla temperie ‘espressionista-astratta’ proprie di Salvatore Emblema, si giunga alla consapevolezza matura delle dinamiche ‘astratto-informali’ messe in campo dal gruppo – </w:t>
      </w:r>
      <w:proofErr w:type="spellStart"/>
      <w:r w:rsidRPr="002722CC">
        <w:rPr>
          <w:rFonts w:eastAsia="Times New Roman" w:cs="Times New Roman"/>
          <w:b/>
          <w:i/>
          <w:color w:val="000000"/>
          <w:lang w:eastAsia="it-IT"/>
        </w:rPr>
        <w:t>beneventano</w:t>
      </w:r>
      <w:proofErr w:type="spellEnd"/>
      <w:r w:rsidRPr="002722CC">
        <w:rPr>
          <w:rFonts w:eastAsia="Times New Roman" w:cs="Times New Roman"/>
          <w:b/>
          <w:i/>
          <w:color w:val="000000"/>
          <w:lang w:eastAsia="it-IT"/>
        </w:rPr>
        <w:t xml:space="preserve"> di origine, ma di proiezione nazionale – di ‘Astrattismo Totale’. </w:t>
      </w:r>
    </w:p>
    <w:p w:rsidR="002722CC" w:rsidRPr="002722CC" w:rsidRDefault="002722CC" w:rsidP="000657DE">
      <w:pPr>
        <w:spacing w:after="0" w:line="240" w:lineRule="auto"/>
        <w:rPr>
          <w:rFonts w:eastAsia="Times New Roman" w:cs="Times New Roman"/>
          <w:b/>
          <w:i/>
          <w:lang w:eastAsia="it-IT"/>
        </w:rPr>
      </w:pPr>
      <w:r w:rsidRPr="002722CC">
        <w:rPr>
          <w:rFonts w:eastAsia="Times New Roman" w:cs="Times New Roman"/>
          <w:b/>
          <w:i/>
          <w:color w:val="000000"/>
          <w:lang w:eastAsia="it-IT"/>
        </w:rPr>
        <w:t>La figura centrale di questa articolazione storica è senz’altro quella di Mario Lanzione per la funzione di ‘cerniera’ che egli svolge tra la generazione dei ‘padri storici’ (</w:t>
      </w:r>
      <w:proofErr w:type="spellStart"/>
      <w:r w:rsidRPr="002722CC">
        <w:rPr>
          <w:rFonts w:eastAsia="Times New Roman" w:cs="Times New Roman"/>
          <w:b/>
          <w:i/>
          <w:color w:val="000000"/>
          <w:lang w:eastAsia="it-IT"/>
        </w:rPr>
        <w:t>Barisani</w:t>
      </w:r>
      <w:proofErr w:type="spellEnd"/>
      <w:r w:rsidRPr="002722CC">
        <w:rPr>
          <w:rFonts w:eastAsia="Times New Roman" w:cs="Times New Roman"/>
          <w:b/>
          <w:i/>
          <w:color w:val="000000"/>
          <w:lang w:eastAsia="it-IT"/>
        </w:rPr>
        <w:t>, Spinosa, Emblema) e quella degli artisti successivi.</w:t>
      </w:r>
    </w:p>
    <w:p w:rsidR="002722CC" w:rsidRPr="002722CC" w:rsidRDefault="002722CC" w:rsidP="000657DE">
      <w:pPr>
        <w:spacing w:after="0" w:line="240" w:lineRule="auto"/>
        <w:rPr>
          <w:rFonts w:eastAsia="Times New Roman" w:cs="Times New Roman"/>
          <w:b/>
          <w:i/>
          <w:lang w:eastAsia="it-IT"/>
        </w:rPr>
      </w:pPr>
      <w:r w:rsidRPr="002722CC">
        <w:rPr>
          <w:rFonts w:eastAsia="Times New Roman" w:cs="Times New Roman"/>
          <w:b/>
          <w:i/>
          <w:color w:val="000000"/>
          <w:lang w:eastAsia="it-IT"/>
        </w:rPr>
        <w:t xml:space="preserve">Non a caso, proprio all’insegna di ‘Generazioni’ nasceva qualche decennio fa, un gruppo, in cui ritroviamo, unitamente con qualcuno dei ‘padri storici’ appena citati, anche  Lanzione, autore allora di una pittura intensamente costruttiva, intelligentemente evoluta, poi, dalle trasparenze iniziali delle </w:t>
      </w:r>
      <w:r w:rsidRPr="002722CC">
        <w:rPr>
          <w:rFonts w:eastAsia="Times New Roman" w:cs="Times New Roman"/>
          <w:b/>
          <w:i/>
          <w:iCs/>
          <w:color w:val="000000"/>
          <w:lang w:eastAsia="it-IT"/>
        </w:rPr>
        <w:t>Carte veline</w:t>
      </w:r>
      <w:r w:rsidRPr="002722CC">
        <w:rPr>
          <w:rFonts w:eastAsia="Times New Roman" w:cs="Times New Roman"/>
          <w:b/>
          <w:i/>
          <w:color w:val="000000"/>
          <w:lang w:eastAsia="it-IT"/>
        </w:rPr>
        <w:t xml:space="preserve"> alle luminescenze sfaldate dei suoi piani cromatici attuali.</w:t>
      </w:r>
    </w:p>
    <w:p w:rsidR="002722CC" w:rsidRPr="002722CC" w:rsidRDefault="002722CC" w:rsidP="000657DE">
      <w:pPr>
        <w:spacing w:after="0" w:line="240" w:lineRule="auto"/>
        <w:rPr>
          <w:rFonts w:eastAsia="Times New Roman" w:cs="Times New Roman"/>
          <w:b/>
          <w:i/>
          <w:lang w:eastAsia="it-IT"/>
        </w:rPr>
      </w:pPr>
      <w:r w:rsidRPr="002722CC">
        <w:rPr>
          <w:rFonts w:eastAsia="Times New Roman" w:cs="Times New Roman"/>
          <w:b/>
          <w:i/>
          <w:color w:val="000000"/>
          <w:lang w:eastAsia="it-IT"/>
        </w:rPr>
        <w:t xml:space="preserve">Il gruppo di ‘Generazioni’ merita la  sottolineatura dell’importanza storica che ebbe, </w:t>
      </w:r>
      <w:proofErr w:type="spellStart"/>
      <w:r w:rsidRPr="002722CC">
        <w:rPr>
          <w:rFonts w:eastAsia="Times New Roman" w:cs="Times New Roman"/>
          <w:b/>
          <w:i/>
          <w:color w:val="000000"/>
          <w:lang w:eastAsia="it-IT"/>
        </w:rPr>
        <w:t>poichè</w:t>
      </w:r>
      <w:proofErr w:type="spellEnd"/>
      <w:r w:rsidRPr="002722CC">
        <w:rPr>
          <w:rFonts w:eastAsia="Times New Roman" w:cs="Times New Roman"/>
          <w:b/>
          <w:i/>
          <w:color w:val="000000"/>
          <w:lang w:eastAsia="it-IT"/>
        </w:rPr>
        <w:t xml:space="preserve">  seppe lasciar affermare  un linguaggio artistico che vorremmo definire ‘</w:t>
      </w:r>
      <w:proofErr w:type="spellStart"/>
      <w:r w:rsidRPr="002722CC">
        <w:rPr>
          <w:rFonts w:eastAsia="Times New Roman" w:cs="Times New Roman"/>
          <w:b/>
          <w:i/>
          <w:color w:val="000000"/>
          <w:lang w:eastAsia="it-IT"/>
        </w:rPr>
        <w:t>mediativo</w:t>
      </w:r>
      <w:proofErr w:type="spellEnd"/>
      <w:r w:rsidRPr="002722CC">
        <w:rPr>
          <w:rFonts w:eastAsia="Times New Roman" w:cs="Times New Roman"/>
          <w:b/>
          <w:i/>
          <w:color w:val="000000"/>
          <w:lang w:eastAsia="it-IT"/>
        </w:rPr>
        <w:t xml:space="preserve">’ delle ragioni proprie della </w:t>
      </w:r>
      <w:proofErr w:type="spellStart"/>
      <w:r w:rsidRPr="002722CC">
        <w:rPr>
          <w:rFonts w:eastAsia="Times New Roman" w:cs="Times New Roman"/>
          <w:b/>
          <w:i/>
          <w:color w:val="000000"/>
          <w:lang w:eastAsia="it-IT"/>
        </w:rPr>
        <w:t>normazione</w:t>
      </w:r>
      <w:proofErr w:type="spellEnd"/>
      <w:r w:rsidRPr="002722CC">
        <w:rPr>
          <w:rFonts w:eastAsia="Times New Roman" w:cs="Times New Roman"/>
          <w:b/>
          <w:i/>
          <w:color w:val="000000"/>
          <w:lang w:eastAsia="it-IT"/>
        </w:rPr>
        <w:t xml:space="preserve"> astratto-geometrica e di quelle delle prammatiche materico-gestuali di ordine ‘informale’.</w:t>
      </w:r>
    </w:p>
    <w:p w:rsidR="002722CC" w:rsidRPr="002722CC" w:rsidRDefault="002722CC" w:rsidP="000657DE">
      <w:pPr>
        <w:spacing w:after="0" w:line="240" w:lineRule="auto"/>
        <w:rPr>
          <w:rFonts w:eastAsia="Times New Roman" w:cs="Times New Roman"/>
          <w:b/>
          <w:i/>
          <w:lang w:eastAsia="it-IT"/>
        </w:rPr>
      </w:pPr>
      <w:r w:rsidRPr="002722CC">
        <w:rPr>
          <w:rFonts w:eastAsia="Times New Roman" w:cs="Times New Roman"/>
          <w:b/>
          <w:i/>
          <w:color w:val="000000"/>
          <w:lang w:eastAsia="it-IT"/>
        </w:rPr>
        <w:t xml:space="preserve">Un alveo culturale, insomma, denso di fatti propositivi intelligentemente correlati tra loro si dispiega nel corso del tempo ed assume esso il significato storico di ambiente fertile e vantaggioso per la germinazione d’un indirizzo – che è originale, ma non senza radici  – all’interno del quale un manipolo di artisti, oggi, riuniti sotto l’insegna di ‘Astrattismo Totale’,  va sviluppando una sfida  generosa ed appassionata alla ricerca di un punto di equilibrio in cui si sintetizzino efficacemente le ragioni della </w:t>
      </w:r>
      <w:proofErr w:type="spellStart"/>
      <w:r w:rsidRPr="002722CC">
        <w:rPr>
          <w:rFonts w:eastAsia="Times New Roman" w:cs="Times New Roman"/>
          <w:b/>
          <w:i/>
          <w:color w:val="000000"/>
          <w:lang w:eastAsia="it-IT"/>
        </w:rPr>
        <w:t>normazione</w:t>
      </w:r>
      <w:proofErr w:type="spellEnd"/>
      <w:r w:rsidRPr="002722CC">
        <w:rPr>
          <w:rFonts w:eastAsia="Times New Roman" w:cs="Times New Roman"/>
          <w:b/>
          <w:i/>
          <w:color w:val="000000"/>
          <w:lang w:eastAsia="it-IT"/>
        </w:rPr>
        <w:t xml:space="preserve"> geometrica e della libertà propositiva della corporeità gestuale.</w:t>
      </w:r>
    </w:p>
    <w:p w:rsidR="002722CC" w:rsidRPr="002722CC" w:rsidRDefault="002722CC" w:rsidP="000657DE">
      <w:pPr>
        <w:spacing w:after="0" w:line="240" w:lineRule="auto"/>
        <w:rPr>
          <w:rFonts w:eastAsia="Times New Roman" w:cs="Times New Roman"/>
          <w:b/>
          <w:i/>
          <w:lang w:eastAsia="it-IT"/>
        </w:rPr>
      </w:pPr>
      <w:r w:rsidRPr="002722CC">
        <w:rPr>
          <w:rFonts w:eastAsia="Times New Roman" w:cs="Times New Roman"/>
          <w:b/>
          <w:i/>
          <w:color w:val="000000"/>
          <w:lang w:eastAsia="it-IT"/>
        </w:rPr>
        <w:t xml:space="preserve">Incontriamo, così, accanto a Mario Lanzione, le personalità di Giuseppe Cotroneo – dalle sensibilità </w:t>
      </w:r>
      <w:proofErr w:type="spellStart"/>
      <w:r w:rsidRPr="002722CC">
        <w:rPr>
          <w:rFonts w:eastAsia="Times New Roman" w:cs="Times New Roman"/>
          <w:b/>
          <w:i/>
          <w:color w:val="000000"/>
          <w:lang w:eastAsia="it-IT"/>
        </w:rPr>
        <w:t>lirico-informali</w:t>
      </w:r>
      <w:proofErr w:type="spellEnd"/>
      <w:r w:rsidRPr="002722CC">
        <w:rPr>
          <w:rFonts w:eastAsia="Times New Roman" w:cs="Times New Roman"/>
          <w:b/>
          <w:i/>
          <w:color w:val="000000"/>
          <w:lang w:eastAsia="it-IT"/>
        </w:rPr>
        <w:t xml:space="preserve"> –  e di Antonio Salzano – pensosamente rivolto ad una riflessione esistenziale – protagonisti e fondatori del gruppo di ‘Astrattismo Totale’, un gruppo al quale guardano con occhio attento e partecipe, condividendone le ragioni </w:t>
      </w:r>
      <w:proofErr w:type="spellStart"/>
      <w:r w:rsidRPr="002722CC">
        <w:rPr>
          <w:rFonts w:eastAsia="Times New Roman" w:cs="Times New Roman"/>
          <w:b/>
          <w:i/>
          <w:color w:val="000000"/>
          <w:lang w:eastAsia="it-IT"/>
        </w:rPr>
        <w:t>identitarie</w:t>
      </w:r>
      <w:proofErr w:type="spellEnd"/>
      <w:r w:rsidRPr="002722CC">
        <w:rPr>
          <w:rFonts w:eastAsia="Times New Roman" w:cs="Times New Roman"/>
          <w:b/>
          <w:i/>
          <w:color w:val="000000"/>
          <w:lang w:eastAsia="it-IT"/>
        </w:rPr>
        <w:t xml:space="preserve">, anche  le personalità di Fabio </w:t>
      </w:r>
      <w:proofErr w:type="spellStart"/>
      <w:r w:rsidRPr="002722CC">
        <w:rPr>
          <w:rFonts w:eastAsia="Times New Roman" w:cs="Times New Roman"/>
          <w:b/>
          <w:i/>
          <w:color w:val="000000"/>
          <w:lang w:eastAsia="it-IT"/>
        </w:rPr>
        <w:t>Mariacci</w:t>
      </w:r>
      <w:proofErr w:type="spellEnd"/>
      <w:r w:rsidRPr="002722CC">
        <w:rPr>
          <w:rFonts w:eastAsia="Times New Roman" w:cs="Times New Roman"/>
          <w:b/>
          <w:i/>
          <w:color w:val="000000"/>
          <w:lang w:eastAsia="it-IT"/>
        </w:rPr>
        <w:t xml:space="preserve"> e di </w:t>
      </w:r>
      <w:proofErr w:type="spellStart"/>
      <w:r w:rsidRPr="002722CC">
        <w:rPr>
          <w:rFonts w:eastAsia="Times New Roman" w:cs="Times New Roman"/>
          <w:b/>
          <w:i/>
          <w:color w:val="000000"/>
          <w:lang w:eastAsia="it-IT"/>
        </w:rPr>
        <w:t>Myriam</w:t>
      </w:r>
      <w:proofErr w:type="spellEnd"/>
      <w:r w:rsidRPr="002722CC">
        <w:rPr>
          <w:rFonts w:eastAsia="Times New Roman" w:cs="Times New Roman"/>
          <w:b/>
          <w:i/>
          <w:color w:val="000000"/>
          <w:lang w:eastAsia="it-IT"/>
        </w:rPr>
        <w:t xml:space="preserve"> Risola, unitamente con quelle di Giovanni </w:t>
      </w:r>
      <w:proofErr w:type="spellStart"/>
      <w:r w:rsidRPr="002722CC">
        <w:rPr>
          <w:rFonts w:eastAsia="Times New Roman" w:cs="Times New Roman"/>
          <w:b/>
          <w:i/>
          <w:color w:val="000000"/>
          <w:lang w:eastAsia="it-IT"/>
        </w:rPr>
        <w:t>Cuofano</w:t>
      </w:r>
      <w:proofErr w:type="spellEnd"/>
      <w:r w:rsidRPr="002722CC">
        <w:rPr>
          <w:rFonts w:eastAsia="Times New Roman" w:cs="Times New Roman"/>
          <w:b/>
          <w:i/>
          <w:color w:val="000000"/>
          <w:lang w:eastAsia="it-IT"/>
        </w:rPr>
        <w:t xml:space="preserve">, e di José </w:t>
      </w:r>
      <w:proofErr w:type="spellStart"/>
      <w:r w:rsidRPr="002722CC">
        <w:rPr>
          <w:rFonts w:eastAsia="Times New Roman" w:cs="Times New Roman"/>
          <w:b/>
          <w:i/>
          <w:color w:val="000000"/>
          <w:lang w:eastAsia="it-IT"/>
        </w:rPr>
        <w:t>Bonsangue</w:t>
      </w:r>
      <w:proofErr w:type="spellEnd"/>
      <w:r w:rsidRPr="002722CC">
        <w:rPr>
          <w:rFonts w:eastAsia="Times New Roman" w:cs="Times New Roman"/>
          <w:b/>
          <w:i/>
          <w:color w:val="000000"/>
          <w:lang w:eastAsia="it-IT"/>
        </w:rPr>
        <w:t>, che provvedono ad animare un intervento particolarmente prezioso, ove la sintesi formale si definisce in un affondo contenutistico di rilevante spessore.</w:t>
      </w:r>
    </w:p>
    <w:p w:rsidR="002722CC" w:rsidRPr="002722CC" w:rsidRDefault="002722CC" w:rsidP="000657DE">
      <w:pPr>
        <w:spacing w:after="0" w:line="240" w:lineRule="auto"/>
        <w:rPr>
          <w:rFonts w:eastAsia="Times New Roman" w:cs="Times New Roman"/>
          <w:b/>
          <w:i/>
          <w:lang w:eastAsia="it-IT"/>
        </w:rPr>
      </w:pPr>
      <w:r w:rsidRPr="002722CC">
        <w:rPr>
          <w:rFonts w:eastAsia="Times New Roman" w:cs="Times New Roman"/>
          <w:b/>
          <w:i/>
          <w:color w:val="000000"/>
          <w:lang w:eastAsia="it-IT"/>
        </w:rPr>
        <w:t xml:space="preserve">Le ragioni ‘geometriche’, nell’azione creativa di questi artisti, si producono nella  determinazione normativa d’un telaio compositivo sulla cui struttura si dispiega la promozione – talvolta anche </w:t>
      </w:r>
      <w:proofErr w:type="spellStart"/>
      <w:r w:rsidRPr="002722CC">
        <w:rPr>
          <w:rFonts w:eastAsia="Times New Roman" w:cs="Times New Roman"/>
          <w:b/>
          <w:i/>
          <w:color w:val="000000"/>
          <w:lang w:eastAsia="it-IT"/>
        </w:rPr>
        <w:t>esondante</w:t>
      </w:r>
      <w:proofErr w:type="spellEnd"/>
      <w:r w:rsidRPr="002722CC">
        <w:rPr>
          <w:rFonts w:eastAsia="Times New Roman" w:cs="Times New Roman"/>
          <w:b/>
          <w:i/>
          <w:color w:val="000000"/>
          <w:lang w:eastAsia="it-IT"/>
        </w:rPr>
        <w:t xml:space="preserve"> – d’una libertà  di gesto che ha il pregio di suggerire ed esprimere condizioni di un’autonomia propositiva che si dispone a convergere in una visione di </w:t>
      </w:r>
      <w:proofErr w:type="spellStart"/>
      <w:r w:rsidRPr="002722CC">
        <w:rPr>
          <w:rFonts w:eastAsia="Times New Roman" w:cs="Times New Roman"/>
          <w:b/>
          <w:i/>
          <w:color w:val="000000"/>
          <w:lang w:eastAsia="it-IT"/>
        </w:rPr>
        <w:t>producente</w:t>
      </w:r>
      <w:proofErr w:type="spellEnd"/>
      <w:r w:rsidRPr="002722CC">
        <w:rPr>
          <w:rFonts w:eastAsia="Times New Roman" w:cs="Times New Roman"/>
          <w:b/>
          <w:i/>
          <w:color w:val="000000"/>
          <w:lang w:eastAsia="it-IT"/>
        </w:rPr>
        <w:t xml:space="preserve"> integrazione ‘astratto-informale’.</w:t>
      </w:r>
    </w:p>
    <w:p w:rsidR="002722CC" w:rsidRPr="002722CC" w:rsidRDefault="002722CC" w:rsidP="000657DE">
      <w:pPr>
        <w:spacing w:after="0" w:line="240" w:lineRule="auto"/>
        <w:rPr>
          <w:rFonts w:eastAsia="Times New Roman" w:cs="Times New Roman"/>
          <w:b/>
          <w:i/>
          <w:lang w:eastAsia="it-IT"/>
        </w:rPr>
      </w:pPr>
      <w:r w:rsidRPr="002722CC">
        <w:rPr>
          <w:rFonts w:eastAsia="Times New Roman" w:cs="Times New Roman"/>
          <w:b/>
          <w:i/>
          <w:color w:val="000000"/>
          <w:lang w:eastAsia="it-IT"/>
        </w:rPr>
        <w:t xml:space="preserve">Si srotola, in tal modo, lo sviluppo di una raffinata dialettica che amplia la portata dell’offerta di ricerca, andando a </w:t>
      </w:r>
      <w:proofErr w:type="spellStart"/>
      <w:r w:rsidRPr="002722CC">
        <w:rPr>
          <w:rFonts w:eastAsia="Times New Roman" w:cs="Times New Roman"/>
          <w:b/>
          <w:i/>
          <w:color w:val="000000"/>
          <w:lang w:eastAsia="it-IT"/>
        </w:rPr>
        <w:t>perimetrare</w:t>
      </w:r>
      <w:proofErr w:type="spellEnd"/>
      <w:r w:rsidRPr="002722CC">
        <w:rPr>
          <w:rFonts w:eastAsia="Times New Roman" w:cs="Times New Roman"/>
          <w:b/>
          <w:i/>
          <w:color w:val="000000"/>
          <w:lang w:eastAsia="it-IT"/>
        </w:rPr>
        <w:t xml:space="preserve"> un territorio espressivo in cui la sintesi delle peculiarità creative individuali si costituisce in una unità di sentire presieduta da robuste ragioni di incontro della </w:t>
      </w:r>
      <w:proofErr w:type="spellStart"/>
      <w:r w:rsidRPr="002722CC">
        <w:rPr>
          <w:rFonts w:eastAsia="Times New Roman" w:cs="Times New Roman"/>
          <w:b/>
          <w:i/>
          <w:color w:val="000000"/>
          <w:lang w:eastAsia="it-IT"/>
        </w:rPr>
        <w:t>normatività</w:t>
      </w:r>
      <w:proofErr w:type="spellEnd"/>
      <w:r w:rsidRPr="002722CC">
        <w:rPr>
          <w:rFonts w:eastAsia="Times New Roman" w:cs="Times New Roman"/>
          <w:b/>
          <w:i/>
          <w:color w:val="000000"/>
          <w:lang w:eastAsia="it-IT"/>
        </w:rPr>
        <w:t xml:space="preserve"> prescrittiva dell’ordine astratto-geometrico con l’enucleazione di forze primigenie che animano il dettato interrogante d’una coscienza bisognosa di esprimersi con libertà di gesto.</w:t>
      </w:r>
      <w:r>
        <w:rPr>
          <w:rFonts w:eastAsia="Times New Roman" w:cs="Times New Roman"/>
          <w:b/>
          <w:i/>
          <w:color w:val="000000"/>
          <w:lang w:eastAsia="it-IT"/>
        </w:rPr>
        <w:t>-</w:t>
      </w:r>
    </w:p>
    <w:p w:rsidR="009C66FC" w:rsidRPr="00CC0EFB" w:rsidRDefault="009C66FC" w:rsidP="000657DE">
      <w:pPr>
        <w:spacing w:after="0" w:line="240" w:lineRule="auto"/>
        <w:jc w:val="center"/>
        <w:rPr>
          <w:rFonts w:cs="Times New Roman"/>
          <w:sz w:val="32"/>
          <w:szCs w:val="32"/>
        </w:rPr>
      </w:pPr>
    </w:p>
    <w:p w:rsidR="009C66FC" w:rsidRPr="00CC0EFB" w:rsidRDefault="009C66FC" w:rsidP="000657DE">
      <w:pPr>
        <w:spacing w:after="0" w:line="240" w:lineRule="auto"/>
        <w:jc w:val="center"/>
        <w:rPr>
          <w:rFonts w:cs="Times New Roman"/>
          <w:sz w:val="32"/>
          <w:szCs w:val="32"/>
        </w:rPr>
      </w:pPr>
    </w:p>
    <w:p w:rsidR="0073558F" w:rsidRPr="00CC0EFB" w:rsidRDefault="0073558F" w:rsidP="000657DE">
      <w:pPr>
        <w:pStyle w:val="Nessunaspaziatura"/>
        <w:jc w:val="both"/>
        <w:rPr>
          <w:rFonts w:ascii="Times New Roman" w:hAnsi="Times New Roman" w:cs="Times New Roman"/>
          <w:sz w:val="32"/>
          <w:szCs w:val="32"/>
        </w:rPr>
      </w:pPr>
      <w:r w:rsidRPr="00CC0EFB">
        <w:rPr>
          <w:rFonts w:ascii="Times New Roman" w:hAnsi="Times New Roman" w:cs="Times New Roman"/>
          <w:sz w:val="32"/>
          <w:szCs w:val="32"/>
        </w:rPr>
        <w:t xml:space="preserve">CON PREGHIERA </w:t>
      </w:r>
      <w:proofErr w:type="spellStart"/>
      <w:r w:rsidRPr="00CC0EFB">
        <w:rPr>
          <w:rFonts w:ascii="Times New Roman" w:hAnsi="Times New Roman" w:cs="Times New Roman"/>
          <w:sz w:val="32"/>
          <w:szCs w:val="32"/>
        </w:rPr>
        <w:t>DI</w:t>
      </w:r>
      <w:proofErr w:type="spellEnd"/>
      <w:r w:rsidRPr="00CC0EFB">
        <w:rPr>
          <w:rFonts w:ascii="Times New Roman" w:hAnsi="Times New Roman" w:cs="Times New Roman"/>
          <w:sz w:val="32"/>
          <w:szCs w:val="32"/>
        </w:rPr>
        <w:t xml:space="preserve"> MASSIMA DIFFUSIONE</w:t>
      </w:r>
    </w:p>
    <w:sectPr w:rsidR="0073558F" w:rsidRPr="00CC0EFB" w:rsidSect="00D56090">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drawingGridHorizontalSpacing w:val="120"/>
  <w:displayHorizontalDrawingGridEvery w:val="2"/>
  <w:displayVerticalDrawingGridEvery w:val="2"/>
  <w:characterSpacingControl w:val="doNotCompress"/>
  <w:compat/>
  <w:rsids>
    <w:rsidRoot w:val="00D26492"/>
    <w:rsid w:val="00006F91"/>
    <w:rsid w:val="000657DE"/>
    <w:rsid w:val="00092ADA"/>
    <w:rsid w:val="0019427B"/>
    <w:rsid w:val="001A2493"/>
    <w:rsid w:val="001B4E6D"/>
    <w:rsid w:val="001C41EB"/>
    <w:rsid w:val="0023253D"/>
    <w:rsid w:val="00247A60"/>
    <w:rsid w:val="00263287"/>
    <w:rsid w:val="002722CC"/>
    <w:rsid w:val="00286059"/>
    <w:rsid w:val="004274FA"/>
    <w:rsid w:val="00523015"/>
    <w:rsid w:val="00591166"/>
    <w:rsid w:val="005D0347"/>
    <w:rsid w:val="0073558F"/>
    <w:rsid w:val="00753964"/>
    <w:rsid w:val="007634E4"/>
    <w:rsid w:val="0077355F"/>
    <w:rsid w:val="007A7DC7"/>
    <w:rsid w:val="008933C2"/>
    <w:rsid w:val="008B2AB4"/>
    <w:rsid w:val="008E179C"/>
    <w:rsid w:val="009C66FC"/>
    <w:rsid w:val="00A54C47"/>
    <w:rsid w:val="00A6305E"/>
    <w:rsid w:val="00AB3BE4"/>
    <w:rsid w:val="00AD0047"/>
    <w:rsid w:val="00AD102B"/>
    <w:rsid w:val="00B45253"/>
    <w:rsid w:val="00B87B72"/>
    <w:rsid w:val="00B949AC"/>
    <w:rsid w:val="00C6053F"/>
    <w:rsid w:val="00C727F0"/>
    <w:rsid w:val="00CB0738"/>
    <w:rsid w:val="00CC0EFB"/>
    <w:rsid w:val="00D26492"/>
    <w:rsid w:val="00D56090"/>
    <w:rsid w:val="00DF0079"/>
    <w:rsid w:val="00E12654"/>
    <w:rsid w:val="00E1568D"/>
    <w:rsid w:val="00EC6A54"/>
    <w:rsid w:val="00F54EDA"/>
    <w:rsid w:val="00FA41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2A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26492"/>
    <w:rPr>
      <w:color w:val="B292CA" w:themeColor="hyperlink"/>
      <w:u w:val="single"/>
    </w:rPr>
  </w:style>
  <w:style w:type="paragraph" w:styleId="Nessunaspaziatura">
    <w:name w:val="No Spacing"/>
    <w:uiPriority w:val="1"/>
    <w:qFormat/>
    <w:rsid w:val="00FA415E"/>
    <w:pPr>
      <w:spacing w:after="0" w:line="240" w:lineRule="auto"/>
    </w:pPr>
    <w:rPr>
      <w:rFonts w:asciiTheme="minorHAnsi" w:hAnsiTheme="minorHAnsi"/>
      <w:sz w:val="22"/>
      <w:szCs w:val="22"/>
    </w:rPr>
  </w:style>
  <w:style w:type="paragraph" w:styleId="Testofumetto">
    <w:name w:val="Balloon Text"/>
    <w:basedOn w:val="Normale"/>
    <w:link w:val="TestofumettoCarattere"/>
    <w:uiPriority w:val="99"/>
    <w:semiHidden/>
    <w:unhideWhenUsed/>
    <w:rsid w:val="001942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427B"/>
    <w:rPr>
      <w:rFonts w:ascii="Tahoma" w:hAnsi="Tahoma" w:cs="Tahoma"/>
      <w:sz w:val="16"/>
      <w:szCs w:val="16"/>
    </w:rPr>
  </w:style>
  <w:style w:type="character" w:customStyle="1" w:styleId="apple-converted-space">
    <w:name w:val="apple-converted-space"/>
    <w:basedOn w:val="Carpredefinitoparagrafo"/>
    <w:rsid w:val="009C66FC"/>
  </w:style>
  <w:style w:type="character" w:customStyle="1" w:styleId="textexposedhide">
    <w:name w:val="text_exposed_hide"/>
    <w:basedOn w:val="Carpredefinitoparagrafo"/>
    <w:rsid w:val="009C66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ci.org/" TargetMode="External"/><Relationship Id="rId5" Type="http://schemas.openxmlformats.org/officeDocument/2006/relationships/hyperlink" Target="mailto:studio-gallery@virgilio.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Satellite">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936</Words>
  <Characters>5340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15</cp:revision>
  <dcterms:created xsi:type="dcterms:W3CDTF">2014-09-03T21:19:00Z</dcterms:created>
  <dcterms:modified xsi:type="dcterms:W3CDTF">2014-10-07T06:02:00Z</dcterms:modified>
</cp:coreProperties>
</file>